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427A"/>
          <w:kern w:val="36"/>
          <w:sz w:val="36"/>
          <w:lang w:eastAsia="pt-BR"/>
        </w:rPr>
        <w:t>No segundo turno:</w:t>
      </w:r>
      <w:r>
        <w:rPr>
          <w:rFonts w:ascii="Arial" w:eastAsia="Times New Roman" w:hAnsi="Arial" w:cs="Arial"/>
          <w:color w:val="00427A"/>
          <w:kern w:val="36"/>
          <w:sz w:val="36"/>
          <w:lang w:eastAsia="pt-BR"/>
        </w:rPr>
        <w:br/>
      </w:r>
      <w:r>
        <w:rPr>
          <w:rFonts w:ascii="Arial" w:eastAsia="Times New Roman" w:hAnsi="Arial" w:cs="Arial"/>
          <w:color w:val="00427A"/>
          <w:kern w:val="36"/>
          <w:sz w:val="36"/>
          <w:lang w:eastAsia="pt-BR"/>
        </w:rPr>
        <w:br/>
      </w: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Acir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Gurgacz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(PDT-RO) – Não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Alessandro Vieira (CIDADANIA-SE)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Alvaro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Dias (PODEMOS-PR) – não compareceu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Angelo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Coronel (PSD-BA)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Antonio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Anastasia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(PSD-MG)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Carlos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Fávaro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(PSD-MT)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Carlos Portinho (PL-RJ)-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Carlos Viana (PSD-MG)-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Chico Rodrigues (DEM-RR)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Chiquinho Feitosa (DEM-CE)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Cid Gomes (PDT-CE) – não compareceu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Daniella Ribeiro (PP-PB)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Davi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Alcolumbre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(DEM-AP)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Dário Berger (MDB-SC)-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Eduardo Braga (MDB-AM)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Eduardo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Girão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Podemos-CE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)- Não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Eduardo Gomes (MDB-TO)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Eliane Nogueira (PP-PI)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Eliziane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Gama (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Cidadania-MA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)- Não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Elmano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Férrer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(PP-PI)-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Esperidião Amin (PP-SC)-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Fabiano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Contarato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Rede-ES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) – Não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Fernando Bezerra Coelho (MDB-PE)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Fernando Collor (PROS-AL)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Flávio Arns (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Podemos-PR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Flávio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Bolsonaro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(PL-RJ)-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Giordano (MDB-SP)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Humberto Costa – não compareceu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Irajá (PSD-TO)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Izalci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Lucas (PSDB-DF)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Jader Barbalho (MDB-PA)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Jaques Wagner (PT-BA)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Jarbas Vasconcelos (MDB-PE)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Jayme Campos (DEM-MT)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Jean Paul Prates (PT-RN) – Abstenção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Jorge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Kajuru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(PODEMOS-GO)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Jorginho Mello (PL-SC) – não compareceu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José Aníbal (PSDB-SP)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Kátia Abreu (PP-TO)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Lasier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Martins (PODEMOS-RS)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lastRenderedPageBreak/>
        <w:t>Leila Barros (CIDADANIA-DF) – Não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Lucas Barreto (PSD-AP)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Luis Carlos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Heinze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(PP-RS)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Luiz do Carmo (MDB-GO)-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Mailza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Gomes (PP-AC)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Mara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Gabrilli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(PSDB-SP)-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Marcelo Castro (MDB-PI)-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Marcio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Bittar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(MDB-AC)-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Marcos Rogério (DEM-RO)-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Marcos do Val (PODEMOS-ES)-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Maria Eliza (MDB-RO)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Maria do Carmo Alves (DEM-SE)-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Mecias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de Jesus (REPUBLICANOS-RR)-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Nelsinho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Trad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(PSD-MS)-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Nilda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Gondim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(MDB-PB)-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Omar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Aziz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(PSD-AM)-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Oriovisto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Guimarães (PODEMOS-PR)- Não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Otto Alencar (PSD-BA)-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Paulo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Paim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(PT-RS)-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Paulo Rocha (PT-PA)-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Plínio Valério (PSDB-AM)-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Randolfe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Rodrigues (REDE-AP)- Não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Reguffe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(PODEMOS-DF)- Não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Renan Calheiros (MDB-AL)- não compareceu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Roberto Rocha (PSDB-MA)-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Rodrigo Cunha (PSDB-AL)-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Rodrigo Pacheco (DEM-MG) – presidente do Senado não votou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Rogério Carvalho (PT-SE)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Romário (PL-RJ) – não compareceu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Rose de Freitas (MDB-ES)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Simone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Tebet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(MDB-MS)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Soraya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Thronicke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(PSL-MS)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Styvenson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Valentim (PODEMOS-RN) – Não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Sérgio </w:t>
      </w: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Petecão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(PSD-AC) – não compareceu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Telmário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Mota (PROS-RR)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Vanderlan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Cardoso (PSD-GO)-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Veneziano Vital do Rêgo (MDB-PB)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Wellington Fagundes (PL-MT)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proofErr w:type="spellStart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Weverton</w:t>
      </w:r>
      <w:proofErr w:type="spellEnd"/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 xml:space="preserve"> (PDT-MA) – Não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Zenaide Maia (PROS-RN) – Sim</w:t>
      </w:r>
    </w:p>
    <w:p w:rsidR="00090B76" w:rsidRPr="00090B76" w:rsidRDefault="00090B76" w:rsidP="00090B7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pt-BR"/>
        </w:rPr>
      </w:pPr>
      <w:r w:rsidRPr="00090B76">
        <w:rPr>
          <w:rFonts w:ascii="Arial" w:eastAsia="Times New Roman" w:hAnsi="Arial" w:cs="Arial"/>
          <w:color w:val="262626"/>
          <w:sz w:val="28"/>
          <w:szCs w:val="28"/>
          <w:lang w:eastAsia="pt-BR"/>
        </w:rPr>
        <w:t>Zequinha Marinho (PSC-PA) – ausente em atividade parlamentar</w:t>
      </w:r>
    </w:p>
    <w:p w:rsidR="00090B76" w:rsidRDefault="00090B76" w:rsidP="00090B76">
      <w:pPr>
        <w:spacing w:after="0" w:line="240" w:lineRule="auto"/>
        <w:outlineLvl w:val="0"/>
        <w:rPr>
          <w:rFonts w:ascii="Arial" w:eastAsia="Times New Roman" w:hAnsi="Arial" w:cs="Arial"/>
          <w:color w:val="00427A"/>
          <w:kern w:val="36"/>
          <w:sz w:val="36"/>
          <w:lang w:eastAsia="pt-BR"/>
        </w:rPr>
      </w:pPr>
    </w:p>
    <w:p w:rsidR="00090B76" w:rsidRDefault="00090B76" w:rsidP="00090B76">
      <w:pPr>
        <w:spacing w:after="0" w:line="240" w:lineRule="auto"/>
        <w:outlineLvl w:val="0"/>
        <w:rPr>
          <w:rFonts w:ascii="Arial" w:eastAsia="Times New Roman" w:hAnsi="Arial" w:cs="Arial"/>
          <w:color w:val="00427A"/>
          <w:kern w:val="36"/>
          <w:sz w:val="36"/>
          <w:lang w:eastAsia="pt-BR"/>
        </w:rPr>
      </w:pPr>
    </w:p>
    <w:p w:rsidR="00090B76" w:rsidRDefault="00090B76" w:rsidP="00090B76">
      <w:pPr>
        <w:spacing w:after="0" w:line="240" w:lineRule="auto"/>
        <w:outlineLvl w:val="0"/>
        <w:rPr>
          <w:rFonts w:ascii="Arial" w:eastAsia="Times New Roman" w:hAnsi="Arial" w:cs="Arial"/>
          <w:color w:val="00427A"/>
          <w:kern w:val="36"/>
          <w:sz w:val="36"/>
          <w:lang w:eastAsia="pt-BR"/>
        </w:rPr>
      </w:pPr>
    </w:p>
    <w:p w:rsidR="00090B76" w:rsidRDefault="00090B76" w:rsidP="00090B76">
      <w:pPr>
        <w:spacing w:after="0" w:line="240" w:lineRule="auto"/>
        <w:outlineLvl w:val="0"/>
        <w:rPr>
          <w:rFonts w:ascii="Arial" w:eastAsia="Times New Roman" w:hAnsi="Arial" w:cs="Arial"/>
          <w:color w:val="00427A"/>
          <w:kern w:val="36"/>
          <w:sz w:val="36"/>
          <w:lang w:eastAsia="pt-BR"/>
        </w:rPr>
      </w:pPr>
    </w:p>
    <w:p w:rsidR="00090B76" w:rsidRPr="00090B76" w:rsidRDefault="00090B76" w:rsidP="00090B76">
      <w:pPr>
        <w:spacing w:after="0" w:line="240" w:lineRule="auto"/>
        <w:outlineLvl w:val="0"/>
        <w:rPr>
          <w:rFonts w:ascii="Arial" w:eastAsia="Times New Roman" w:hAnsi="Arial" w:cs="Arial"/>
          <w:color w:val="00427A"/>
          <w:kern w:val="36"/>
          <w:sz w:val="36"/>
          <w:szCs w:val="36"/>
          <w:lang w:eastAsia="pt-BR"/>
        </w:rPr>
      </w:pPr>
      <w:proofErr w:type="gramStart"/>
      <w:r w:rsidRPr="00090B76">
        <w:rPr>
          <w:rFonts w:ascii="Arial" w:eastAsia="Times New Roman" w:hAnsi="Arial" w:cs="Arial"/>
          <w:color w:val="00427A"/>
          <w:kern w:val="36"/>
          <w:sz w:val="36"/>
          <w:lang w:eastAsia="pt-BR"/>
        </w:rPr>
        <w:t>como</w:t>
      </w:r>
      <w:proofErr w:type="gramEnd"/>
      <w:r w:rsidRPr="00090B76">
        <w:rPr>
          <w:rFonts w:ascii="Arial" w:eastAsia="Times New Roman" w:hAnsi="Arial" w:cs="Arial"/>
          <w:color w:val="00427A"/>
          <w:kern w:val="36"/>
          <w:sz w:val="36"/>
          <w:lang w:eastAsia="pt-BR"/>
        </w:rPr>
        <w:t xml:space="preserve"> votou cada senador no 1º turno da PEC dos Precatórios</w:t>
      </w:r>
    </w:p>
    <w:p w:rsidR="00090B76" w:rsidRPr="00090B76" w:rsidRDefault="00090B76" w:rsidP="00090B76">
      <w:pPr>
        <w:spacing w:before="100" w:beforeAutospacing="1" w:after="100" w:afterAutospacing="1" w:line="275" w:lineRule="atLeast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090B7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texto</w:t>
      </w:r>
      <w:proofErr w:type="gramEnd"/>
      <w:r w:rsidRPr="00090B76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foi aprovado por 64 a 13. Clique nas colunas para reordenar</w:t>
      </w:r>
    </w:p>
    <w:tbl>
      <w:tblPr>
        <w:tblW w:w="85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7"/>
        <w:gridCol w:w="1855"/>
        <w:gridCol w:w="1523"/>
        <w:gridCol w:w="1728"/>
      </w:tblGrid>
      <w:tr w:rsidR="00090B76" w:rsidRPr="00090B76" w:rsidTr="00090B76">
        <w:trPr>
          <w:tblHeader/>
        </w:trPr>
        <w:tc>
          <w:tcPr>
            <w:tcW w:w="3058" w:type="dxa"/>
            <w:tcBorders>
              <w:top w:val="nil"/>
              <w:bottom w:val="nil"/>
              <w:right w:val="nil"/>
            </w:tcBorders>
            <w:shd w:val="clear" w:color="auto" w:fill="00427A"/>
            <w:tcMar>
              <w:top w:w="97" w:type="dxa"/>
              <w:left w:w="324" w:type="dxa"/>
              <w:bottom w:w="97" w:type="dxa"/>
              <w:right w:w="324" w:type="dxa"/>
            </w:tcMar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senador</w:t>
            </w:r>
            <w:proofErr w:type="gramEnd"/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  <w:shd w:val="clear" w:color="auto" w:fill="00427A"/>
            <w:tcMar>
              <w:top w:w="97" w:type="dxa"/>
              <w:left w:w="324" w:type="dxa"/>
              <w:bottom w:w="97" w:type="dxa"/>
              <w:right w:w="324" w:type="dxa"/>
            </w:tcMar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partido</w:t>
            </w:r>
            <w:proofErr w:type="gramEnd"/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  <w:shd w:val="clear" w:color="auto" w:fill="00427A"/>
            <w:tcMar>
              <w:top w:w="97" w:type="dxa"/>
              <w:left w:w="324" w:type="dxa"/>
              <w:bottom w:w="97" w:type="dxa"/>
              <w:right w:w="324" w:type="dxa"/>
            </w:tcMar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Estado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  <w:shd w:val="clear" w:color="auto" w:fill="00427A"/>
            <w:tcMar>
              <w:top w:w="97" w:type="dxa"/>
              <w:left w:w="324" w:type="dxa"/>
              <w:bottom w:w="97" w:type="dxa"/>
              <w:right w:w="324" w:type="dxa"/>
            </w:tcMar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como</w:t>
            </w:r>
            <w:proofErr w:type="gramEnd"/>
            <w:r w:rsidRPr="00090B7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votou</w:t>
            </w:r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Acir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Gurgacz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Alessandro Vieira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Cidadania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Alvaro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Podemos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Coronel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Antonio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Anastasia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Carlos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Fávaro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Portinho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Viana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Chico Rodrigues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Chiquinho Feitosa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 Gomes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Daniella Ribeiro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Davi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Alcolumbre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Dário Berger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Braga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Girão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Podemos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Gomes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Nogueira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Eliziane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Gama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Cidadania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Elmano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Férrer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Esperidião Amin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Fabiano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Contarato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Rede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Bezerra Coelho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Collor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Flávio Arns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Podemos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Flávio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Bolsonaro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Patriota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Giordano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Humberto Costa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Irajá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Izalci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Lucas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Jader Barbalho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Jaques Wagner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Jarbas Vasconcelos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Jayme Campos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Jean Paul Prates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abs</w:t>
            </w:r>
            <w:proofErr w:type="spellEnd"/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Jorge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Kajuru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Podemos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Jorginho Mello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Aníbal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Kátia Abreu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Lasier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Martins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Podemos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Leila Barros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Cidadania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Lucas Barreto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Luis Carlos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Heinze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do Carmo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Mailza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Gomes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Mara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Gabrilli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Castro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Marcio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Bittar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do Val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Podemos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Rogério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Alves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Eliza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Mecias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Jesus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Nelsinho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Nilda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Gondim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Omar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Aziz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Oriovisto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Guimarães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Podemos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Otto Alencar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Paulo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Paim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Rocha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Plínio Valério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Randolfe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Rede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abs</w:t>
            </w:r>
            <w:proofErr w:type="spellEnd"/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Reguffe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Podemos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Renan Calheiros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Roberto Rocha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Cunha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Pacheco*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abs</w:t>
            </w:r>
            <w:proofErr w:type="spellEnd"/>
            <w:proofErr w:type="gram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Carvalho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Romário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 de Freitas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Simone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Tebet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Soraya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Thronicke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Styvenson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Valentim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Podemos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Sérgio </w:t>
            </w: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Petecão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Telmário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Mota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Vanderlan</w:t>
            </w:r>
            <w:proofErr w:type="spellEnd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Cardoso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Veneziano Vital do Rêgo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Wellington Fagundes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Weverton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  <w:proofErr w:type="gramEnd"/>
          </w:p>
        </w:tc>
      </w:tr>
      <w:tr w:rsidR="00090B76" w:rsidRPr="00090B76" w:rsidTr="00090B76"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Zenaide Maia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Pros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nil"/>
              <w:left w:val="single" w:sz="6" w:space="0" w:color="BBBBBB"/>
              <w:bottom w:val="nil"/>
              <w:right w:val="single" w:sz="6" w:space="0" w:color="BBBBBB"/>
            </w:tcBorders>
            <w:shd w:val="clear" w:color="auto" w:fill="E9E9E9"/>
            <w:vAlign w:val="center"/>
            <w:hideMark/>
          </w:tcPr>
          <w:p w:rsidR="00090B76" w:rsidRPr="00090B76" w:rsidRDefault="00090B76" w:rsidP="00090B76">
            <w:pPr>
              <w:spacing w:before="162"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  <w:proofErr w:type="gramEnd"/>
          </w:p>
        </w:tc>
      </w:tr>
    </w:tbl>
    <w:p w:rsidR="00702FDD" w:rsidRDefault="00702FDD"/>
    <w:sectPr w:rsidR="00702FDD" w:rsidSect="00702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56376"/>
    <w:multiLevelType w:val="multilevel"/>
    <w:tmpl w:val="212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B76"/>
    <w:rsid w:val="00090B76"/>
    <w:rsid w:val="0070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DD"/>
  </w:style>
  <w:style w:type="paragraph" w:styleId="Ttulo1">
    <w:name w:val="heading 1"/>
    <w:basedOn w:val="Normal"/>
    <w:link w:val="Ttulo1Char"/>
    <w:uiPriority w:val="9"/>
    <w:qFormat/>
    <w:rsid w:val="0009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0B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hart-title">
    <w:name w:val="chart-title"/>
    <w:basedOn w:val="Fontepargpadro"/>
    <w:rsid w:val="00090B76"/>
  </w:style>
  <w:style w:type="paragraph" w:customStyle="1" w:styleId="chart-intro">
    <w:name w:val="chart-intro"/>
    <w:basedOn w:val="Normal"/>
    <w:rsid w:val="0009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005">
          <w:marLeft w:val="0"/>
          <w:marRight w:val="0"/>
          <w:marTop w:val="0"/>
          <w:marBottom w:val="0"/>
          <w:divBdr>
            <w:top w:val="single" w:sz="24" w:space="12" w:color="F1652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862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512">
              <w:marLeft w:val="32"/>
              <w:marRight w:val="97"/>
              <w:marTop w:val="162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763">
          <w:marLeft w:val="0"/>
          <w:marRight w:val="0"/>
          <w:marTop w:val="0"/>
          <w:marBottom w:val="0"/>
          <w:divBdr>
            <w:top w:val="single" w:sz="24" w:space="12" w:color="F1652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650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1114">
              <w:marLeft w:val="32"/>
              <w:marRight w:val="97"/>
              <w:marTop w:val="162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894">
          <w:marLeft w:val="0"/>
          <w:marRight w:val="0"/>
          <w:marTop w:val="0"/>
          <w:marBottom w:val="0"/>
          <w:divBdr>
            <w:top w:val="single" w:sz="24" w:space="12" w:color="F1652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831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884">
              <w:marLeft w:val="32"/>
              <w:marRight w:val="97"/>
              <w:marTop w:val="162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1</cp:revision>
  <dcterms:created xsi:type="dcterms:W3CDTF">2021-12-03T14:54:00Z</dcterms:created>
  <dcterms:modified xsi:type="dcterms:W3CDTF">2021-12-03T15:00:00Z</dcterms:modified>
</cp:coreProperties>
</file>